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B21F4" w14:textId="73CC89A2" w:rsidR="00F82E27" w:rsidRPr="00F82E27" w:rsidRDefault="00F82E27" w:rsidP="00F82E27">
      <w:pPr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适用：</w:t>
      </w:r>
      <w:proofErr w:type="gramStart"/>
      <w:r w:rsidRPr="00F82E27">
        <w:rPr>
          <w:rFonts w:eastAsia="华文中宋"/>
          <w:sz w:val="28"/>
          <w:szCs w:val="28"/>
        </w:rPr>
        <w:t>谷歌</w:t>
      </w:r>
      <w:proofErr w:type="gramEnd"/>
      <w:r w:rsidRPr="00F82E27">
        <w:rPr>
          <w:rFonts w:eastAsia="华文中宋"/>
          <w:sz w:val="28"/>
          <w:szCs w:val="28"/>
        </w:rPr>
        <w:t xml:space="preserve"> Chrome</w:t>
      </w:r>
      <w:r w:rsidRPr="00F82E27">
        <w:rPr>
          <w:rFonts w:eastAsia="华文中宋"/>
          <w:sz w:val="28"/>
          <w:szCs w:val="28"/>
        </w:rPr>
        <w:t>、微软</w:t>
      </w:r>
      <w:r w:rsidRPr="00F82E27">
        <w:rPr>
          <w:rFonts w:eastAsia="华文中宋"/>
          <w:sz w:val="28"/>
          <w:szCs w:val="28"/>
        </w:rPr>
        <w:t xml:space="preserve"> Edge </w:t>
      </w:r>
      <w:r w:rsidRPr="00F82E27">
        <w:rPr>
          <w:rFonts w:eastAsia="华文中宋"/>
          <w:sz w:val="28"/>
          <w:szCs w:val="28"/>
        </w:rPr>
        <w:t>浏览器</w:t>
      </w:r>
      <w:r w:rsidRPr="00F82E27">
        <w:rPr>
          <w:rFonts w:eastAsia="华文中宋" w:hint="eastAsia"/>
          <w:sz w:val="28"/>
          <w:szCs w:val="28"/>
        </w:rPr>
        <w:t>、其他浏览器同理</w:t>
      </w:r>
    </w:p>
    <w:p w14:paraId="34A25160" w14:textId="77777777" w:rsidR="00F82E27" w:rsidRPr="00F82E27" w:rsidRDefault="00F82E27" w:rsidP="00F82E27">
      <w:pPr>
        <w:pStyle w:val="2"/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一、前期准备</w:t>
      </w:r>
    </w:p>
    <w:p w14:paraId="5218B181" w14:textId="77777777" w:rsidR="00F82E27" w:rsidRPr="00F82E27" w:rsidRDefault="00F82E27" w:rsidP="00F82E27">
      <w:pPr>
        <w:numPr>
          <w:ilvl w:val="0"/>
          <w:numId w:val="1"/>
        </w:numPr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把扩展压缩包完整解压，得到扩展文件夹</w:t>
      </w:r>
    </w:p>
    <w:p w14:paraId="185E95B5" w14:textId="77777777" w:rsidR="00F82E27" w:rsidRPr="00F82E27" w:rsidRDefault="00F82E27" w:rsidP="00F82E27">
      <w:pPr>
        <w:numPr>
          <w:ilvl w:val="0"/>
          <w:numId w:val="1"/>
        </w:numPr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确认文件夹内根目录存在</w:t>
      </w:r>
      <w:r w:rsidRPr="00F82E27">
        <w:rPr>
          <w:rFonts w:eastAsia="华文中宋"/>
          <w:sz w:val="28"/>
          <w:szCs w:val="28"/>
        </w:rPr>
        <w:t xml:space="preserve"> </w:t>
      </w:r>
      <w:proofErr w:type="spellStart"/>
      <w:r w:rsidRPr="00F82E27">
        <w:rPr>
          <w:rFonts w:eastAsia="华文中宋"/>
          <w:sz w:val="28"/>
          <w:szCs w:val="28"/>
        </w:rPr>
        <w:t>manifest.json</w:t>
      </w:r>
      <w:proofErr w:type="spellEnd"/>
      <w:r w:rsidRPr="00F82E27">
        <w:rPr>
          <w:rFonts w:eastAsia="华文中宋"/>
          <w:sz w:val="28"/>
          <w:szCs w:val="28"/>
        </w:rPr>
        <w:t xml:space="preserve"> </w:t>
      </w:r>
      <w:r w:rsidRPr="00F82E27">
        <w:rPr>
          <w:rFonts w:eastAsia="华文中宋"/>
          <w:sz w:val="28"/>
          <w:szCs w:val="28"/>
        </w:rPr>
        <w:t>文件</w:t>
      </w:r>
    </w:p>
    <w:p w14:paraId="7FA1ED2F" w14:textId="294C82BD" w:rsidR="00F82E27" w:rsidRDefault="00F82E27" w:rsidP="00F82E27">
      <w:pPr>
        <w:numPr>
          <w:ilvl w:val="0"/>
          <w:numId w:val="1"/>
        </w:numPr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将文件夹放置在无中文、无空格的路径下</w:t>
      </w:r>
    </w:p>
    <w:p w14:paraId="7B363EDA" w14:textId="69B507D4" w:rsidR="00F82E27" w:rsidRPr="00F82E27" w:rsidRDefault="00F82E27" w:rsidP="00F82E27">
      <w:pPr>
        <w:ind w:left="720"/>
        <w:rPr>
          <w:rFonts w:eastAsia="华文中宋" w:hint="eastAsia"/>
          <w:sz w:val="28"/>
          <w:szCs w:val="28"/>
        </w:rPr>
      </w:pPr>
      <w:r>
        <w:rPr>
          <w:noProof/>
        </w:rPr>
        <w:drawing>
          <wp:inline distT="0" distB="0" distL="0" distR="0" wp14:anchorId="60FA4E6B" wp14:editId="0AE7034C">
            <wp:extent cx="5274310" cy="2761615"/>
            <wp:effectExtent l="0" t="0" r="2540" b="635"/>
            <wp:docPr id="12361895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18951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6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51944" w14:textId="77777777" w:rsidR="00F82E27" w:rsidRPr="00F82E27" w:rsidRDefault="00F82E27" w:rsidP="00F82E27">
      <w:pPr>
        <w:pStyle w:val="2"/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二、详细操作步骤</w:t>
      </w:r>
    </w:p>
    <w:p w14:paraId="7E76FC79" w14:textId="77777777" w:rsidR="00F82E27" w:rsidRPr="00F82E27" w:rsidRDefault="00F82E27" w:rsidP="00F82E27">
      <w:pPr>
        <w:numPr>
          <w:ilvl w:val="0"/>
          <w:numId w:val="2"/>
        </w:numPr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打开浏览器，在顶部地址栏输入</w:t>
      </w:r>
    </w:p>
    <w:p w14:paraId="35C0A5B2" w14:textId="77777777" w:rsidR="00F82E27" w:rsidRPr="00F82E27" w:rsidRDefault="00F82E27" w:rsidP="00F82E27">
      <w:pPr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Chrome</w:t>
      </w:r>
      <w:r w:rsidRPr="00F82E27">
        <w:rPr>
          <w:rFonts w:eastAsia="华文中宋"/>
          <w:sz w:val="28"/>
          <w:szCs w:val="28"/>
        </w:rPr>
        <w:t>：</w:t>
      </w:r>
      <w:r w:rsidRPr="00F82E27">
        <w:rPr>
          <w:rFonts w:eastAsia="华文中宋"/>
          <w:sz w:val="28"/>
          <w:szCs w:val="28"/>
        </w:rPr>
        <w:t>chrome://extensions/</w:t>
      </w:r>
    </w:p>
    <w:p w14:paraId="3AA17242" w14:textId="77777777" w:rsidR="00F82E27" w:rsidRPr="00F82E27" w:rsidRDefault="00F82E27" w:rsidP="00F82E27">
      <w:pPr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Edge</w:t>
      </w:r>
      <w:r w:rsidRPr="00F82E27">
        <w:rPr>
          <w:rFonts w:eastAsia="华文中宋"/>
          <w:sz w:val="28"/>
          <w:szCs w:val="28"/>
        </w:rPr>
        <w:t>：</w:t>
      </w:r>
      <w:r w:rsidRPr="00F82E27">
        <w:rPr>
          <w:rFonts w:eastAsia="华文中宋"/>
          <w:sz w:val="28"/>
          <w:szCs w:val="28"/>
        </w:rPr>
        <w:t>edge://extensions/</w:t>
      </w:r>
    </w:p>
    <w:p w14:paraId="5EA92A96" w14:textId="77777777" w:rsidR="00F82E27" w:rsidRPr="00F82E27" w:rsidRDefault="00F82E27" w:rsidP="00F82E27">
      <w:pPr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按下回车进入扩展管理页面</w:t>
      </w:r>
    </w:p>
    <w:p w14:paraId="1AD3A9D1" w14:textId="77777777" w:rsidR="00F82E27" w:rsidRPr="00F82E27" w:rsidRDefault="00F82E27" w:rsidP="00F82E27">
      <w:pPr>
        <w:numPr>
          <w:ilvl w:val="0"/>
          <w:numId w:val="2"/>
        </w:numPr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开启开发者模式</w:t>
      </w:r>
    </w:p>
    <w:p w14:paraId="45266AED" w14:textId="77777777" w:rsidR="00F82E27" w:rsidRPr="00F82E27" w:rsidRDefault="00F82E27" w:rsidP="00F82E27">
      <w:pPr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找到页面右上角，打开【开发者模式】开关</w:t>
      </w:r>
    </w:p>
    <w:p w14:paraId="6DE0E22F" w14:textId="77777777" w:rsidR="00F82E27" w:rsidRPr="00F82E27" w:rsidRDefault="00F82E27" w:rsidP="00F82E27">
      <w:pPr>
        <w:numPr>
          <w:ilvl w:val="0"/>
          <w:numId w:val="2"/>
        </w:numPr>
        <w:rPr>
          <w:rFonts w:eastAsia="华文中宋"/>
          <w:sz w:val="28"/>
          <w:szCs w:val="28"/>
        </w:rPr>
      </w:pPr>
      <w:proofErr w:type="gramStart"/>
      <w:r w:rsidRPr="00F82E27">
        <w:rPr>
          <w:rFonts w:eastAsia="华文中宋"/>
          <w:sz w:val="28"/>
          <w:szCs w:val="28"/>
        </w:rPr>
        <w:t>加载未</w:t>
      </w:r>
      <w:proofErr w:type="gramEnd"/>
      <w:r w:rsidRPr="00F82E27">
        <w:rPr>
          <w:rFonts w:eastAsia="华文中宋"/>
          <w:sz w:val="28"/>
          <w:szCs w:val="28"/>
        </w:rPr>
        <w:t>打包扩展</w:t>
      </w:r>
    </w:p>
    <w:p w14:paraId="675207FA" w14:textId="77777777" w:rsidR="00F82E27" w:rsidRPr="00F82E27" w:rsidRDefault="00F82E27" w:rsidP="00F82E27">
      <w:pPr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点击页面出现的【加载已解压的扩展程序】按钮</w:t>
      </w:r>
    </w:p>
    <w:p w14:paraId="5108F908" w14:textId="77777777" w:rsidR="00F82E27" w:rsidRDefault="00F82E27" w:rsidP="00F82E27">
      <w:pPr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lastRenderedPageBreak/>
        <w:t>在弹出窗口中，选中整个解压好的扩展文件夹，点击选择文件夹</w:t>
      </w:r>
    </w:p>
    <w:p w14:paraId="28B4F30E" w14:textId="7E5336EA" w:rsidR="00F82E27" w:rsidRPr="00F82E27" w:rsidRDefault="00F82E27" w:rsidP="00F82E27">
      <w:pPr>
        <w:rPr>
          <w:rFonts w:eastAsia="华文中宋" w:hint="eastAsia"/>
          <w:sz w:val="28"/>
          <w:szCs w:val="28"/>
        </w:rPr>
      </w:pPr>
      <w:r>
        <w:rPr>
          <w:noProof/>
        </w:rPr>
        <w:drawing>
          <wp:inline distT="0" distB="0" distL="0" distR="0" wp14:anchorId="596EB2A8" wp14:editId="01E68F9D">
            <wp:extent cx="5274310" cy="3204210"/>
            <wp:effectExtent l="0" t="0" r="2540" b="0"/>
            <wp:docPr id="9333954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39544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0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6815E" w14:textId="77777777" w:rsidR="00F82E27" w:rsidRPr="00F82E27" w:rsidRDefault="00F82E27" w:rsidP="00F82E27">
      <w:pPr>
        <w:numPr>
          <w:ilvl w:val="0"/>
          <w:numId w:val="2"/>
        </w:numPr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完成安装</w:t>
      </w:r>
    </w:p>
    <w:p w14:paraId="0BDDEEB5" w14:textId="77777777" w:rsidR="00F82E27" w:rsidRDefault="00F82E27" w:rsidP="00F82E27">
      <w:pPr>
        <w:rPr>
          <w:rFonts w:eastAsia="华文中宋"/>
          <w:sz w:val="28"/>
          <w:szCs w:val="28"/>
        </w:rPr>
      </w:pPr>
      <w:r w:rsidRPr="00F82E27">
        <w:rPr>
          <w:rFonts w:eastAsia="华文中宋"/>
          <w:sz w:val="28"/>
          <w:szCs w:val="28"/>
        </w:rPr>
        <w:t>选中后自动加载成功，扩展会显示在扩展列表中，可直接启用使用</w:t>
      </w:r>
    </w:p>
    <w:p w14:paraId="3EB849AE" w14:textId="75D6DEDD" w:rsidR="00F82E27" w:rsidRDefault="00F82E27" w:rsidP="00F82E27">
      <w:pPr>
        <w:rPr>
          <w:rFonts w:eastAsia="华文中宋"/>
          <w:sz w:val="28"/>
          <w:szCs w:val="28"/>
        </w:rPr>
      </w:pPr>
      <w:r>
        <w:rPr>
          <w:noProof/>
        </w:rPr>
        <w:drawing>
          <wp:inline distT="0" distB="0" distL="0" distR="0" wp14:anchorId="4F30B128" wp14:editId="1738F9C8">
            <wp:extent cx="5274310" cy="2971165"/>
            <wp:effectExtent l="0" t="0" r="2540" b="635"/>
            <wp:docPr id="2034185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1859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7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F8ACC" w14:textId="77777777" w:rsidR="00F82E27" w:rsidRDefault="00F82E27" w:rsidP="00F82E27">
      <w:pPr>
        <w:rPr>
          <w:rFonts w:eastAsia="华文中宋"/>
          <w:sz w:val="28"/>
          <w:szCs w:val="28"/>
        </w:rPr>
      </w:pPr>
    </w:p>
    <w:p w14:paraId="047B4877" w14:textId="13BB7216" w:rsidR="00F82E27" w:rsidRPr="00F82E27" w:rsidRDefault="00F82E27" w:rsidP="00F82E27">
      <w:pPr>
        <w:rPr>
          <w:rFonts w:eastAsia="华文中宋" w:hint="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9147875" wp14:editId="6DE87552">
            <wp:extent cx="5274310" cy="2950210"/>
            <wp:effectExtent l="0" t="0" r="2540" b="2540"/>
            <wp:docPr id="3781061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10618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5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95DB9" w14:textId="77777777" w:rsidR="00DF46A4" w:rsidRPr="00F82E27" w:rsidRDefault="00DF46A4">
      <w:pPr>
        <w:rPr>
          <w:rFonts w:eastAsia="华文中宋"/>
          <w:sz w:val="28"/>
          <w:szCs w:val="28"/>
        </w:rPr>
      </w:pPr>
    </w:p>
    <w:sectPr w:rsidR="00DF46A4" w:rsidRPr="00F82E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26AE9"/>
    <w:multiLevelType w:val="multilevel"/>
    <w:tmpl w:val="526A0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216C32"/>
    <w:multiLevelType w:val="multilevel"/>
    <w:tmpl w:val="EC68F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311935">
    <w:abstractNumId w:val="1"/>
  </w:num>
  <w:num w:numId="2" w16cid:durableId="1474837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82E27"/>
    <w:rsid w:val="00562AE5"/>
    <w:rsid w:val="006226C5"/>
    <w:rsid w:val="00DF46A4"/>
    <w:rsid w:val="00E12D79"/>
    <w:rsid w:val="00EA72A7"/>
    <w:rsid w:val="00F8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551E1"/>
  <w15:chartTrackingRefBased/>
  <w15:docId w15:val="{5424DAA7-3923-47F6-8EFE-73EFE05F0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82E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82E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E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E27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E27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E27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E2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E2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E2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82E27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F82E2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82E2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82E27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82E27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82E27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82E2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82E2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82E2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82E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82E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2E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82E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82E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82E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82E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82E27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82E2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82E27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F82E27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161</Words>
  <Characters>167</Characters>
  <Application>Microsoft Office Word</Application>
  <DocSecurity>0</DocSecurity>
  <Lines>6</Lines>
  <Paragraphs>6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zhangwp527@sina.com</dc:creator>
  <cp:keywords/>
  <dc:description/>
  <cp:lastModifiedBy>zhangwp527@sina.com</cp:lastModifiedBy>
  <cp:revision>1</cp:revision>
  <dcterms:created xsi:type="dcterms:W3CDTF">2026-05-21T03:35:00Z</dcterms:created>
  <dcterms:modified xsi:type="dcterms:W3CDTF">2026-05-21T03:42:00Z</dcterms:modified>
</cp:coreProperties>
</file>